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32" w:rsidRDefault="0044751E" w:rsidP="004B0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  <w:r w:rsidRPr="00204B4D">
        <w:rPr>
          <w:rFonts w:ascii="Times New Roman" w:hAnsi="Times New Roman" w:cs="Times New Roman"/>
          <w:bCs/>
        </w:rPr>
        <w:t>Občianske združenie Matej Korvín, Rybničná 40, 831 06 Bratislava</w:t>
      </w:r>
      <w:r w:rsidR="00F550BE">
        <w:rPr>
          <w:rFonts w:ascii="Times New Roman" w:hAnsi="Times New Roman" w:cs="Times New Roman"/>
          <w:bCs/>
        </w:rPr>
        <w:t>,</w:t>
      </w:r>
    </w:p>
    <w:p w:rsidR="0044751E" w:rsidRPr="00204B4D" w:rsidRDefault="0044751E" w:rsidP="004B0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04B4D">
        <w:rPr>
          <w:rFonts w:ascii="Times New Roman" w:hAnsi="Times New Roman" w:cs="Times New Roman"/>
        </w:rPr>
        <w:t>e-mail: ozmatejkorvin@gmail.com</w:t>
      </w:r>
    </w:p>
    <w:p w:rsidR="0044751E" w:rsidRPr="00A83CAE" w:rsidRDefault="0044751E" w:rsidP="003F5D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</w:t>
      </w:r>
      <w:r w:rsidR="0015616B">
        <w:rPr>
          <w:b/>
          <w:bCs/>
        </w:rPr>
        <w:t xml:space="preserve">                                                                        </w:t>
      </w:r>
      <w:r w:rsidR="0015616B" w:rsidRPr="00A83C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F5D38">
        <w:rPr>
          <w:rFonts w:ascii="Times New Roman" w:hAnsi="Times New Roman" w:cs="Times New Roman"/>
          <w:b/>
          <w:bCs/>
          <w:sz w:val="24"/>
          <w:szCs w:val="24"/>
        </w:rPr>
        <w:t>Podľa rozdeľovníka</w:t>
      </w:r>
      <w:r w:rsidR="0015616B" w:rsidRPr="00A83C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44751E" w:rsidRDefault="0044751E" w:rsidP="0044751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</w:t>
      </w:r>
    </w:p>
    <w:p w:rsidR="0044751E" w:rsidRPr="00F550BE" w:rsidRDefault="0044751E" w:rsidP="0044751E">
      <w:pPr>
        <w:jc w:val="both"/>
        <w:rPr>
          <w:rFonts w:ascii="Times New Roman" w:hAnsi="Times New Roman" w:cs="Times New Roman"/>
          <w:sz w:val="20"/>
          <w:szCs w:val="20"/>
        </w:rPr>
      </w:pPr>
      <w:r w:rsidRPr="00F550BE">
        <w:rPr>
          <w:rFonts w:ascii="Times New Roman" w:hAnsi="Times New Roman" w:cs="Times New Roman"/>
          <w:sz w:val="20"/>
          <w:szCs w:val="20"/>
        </w:rPr>
        <w:t>Váš list číslo/zo dňa               Naše číslo                                      Vybavuje/telefón                        Banská Bystrica</w:t>
      </w:r>
      <w:r w:rsidR="003F5D38" w:rsidRPr="00F550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751E" w:rsidRPr="00F550BE" w:rsidRDefault="00F550BE" w:rsidP="0044751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F5D38" w:rsidRPr="00F550BE">
        <w:rPr>
          <w:rFonts w:ascii="Times New Roman" w:hAnsi="Times New Roman" w:cs="Times New Roman"/>
          <w:sz w:val="20"/>
          <w:szCs w:val="20"/>
        </w:rPr>
        <w:t>01</w:t>
      </w:r>
      <w:r w:rsidR="0044751E" w:rsidRPr="00F550BE">
        <w:rPr>
          <w:rFonts w:ascii="Times New Roman" w:hAnsi="Times New Roman" w:cs="Times New Roman"/>
          <w:sz w:val="20"/>
          <w:szCs w:val="20"/>
        </w:rPr>
        <w:t>/201</w:t>
      </w:r>
      <w:r w:rsidR="003F5D38" w:rsidRPr="00F550BE">
        <w:rPr>
          <w:rFonts w:ascii="Times New Roman" w:hAnsi="Times New Roman" w:cs="Times New Roman"/>
          <w:sz w:val="20"/>
          <w:szCs w:val="20"/>
        </w:rPr>
        <w:t>8</w:t>
      </w:r>
      <w:r w:rsidR="0044751E" w:rsidRPr="00F550B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spellStart"/>
      <w:r w:rsidR="0044751E" w:rsidRPr="00F550BE">
        <w:rPr>
          <w:rFonts w:ascii="Times New Roman" w:hAnsi="Times New Roman" w:cs="Times New Roman"/>
          <w:sz w:val="20"/>
          <w:szCs w:val="20"/>
        </w:rPr>
        <w:t>jv</w:t>
      </w:r>
      <w:proofErr w:type="spellEnd"/>
      <w:r w:rsidR="0044751E" w:rsidRPr="00F550BE">
        <w:rPr>
          <w:rFonts w:ascii="Times New Roman" w:hAnsi="Times New Roman" w:cs="Times New Roman"/>
          <w:sz w:val="20"/>
          <w:szCs w:val="20"/>
        </w:rPr>
        <w:t xml:space="preserve">/ ++421 905 541 861                    </w:t>
      </w:r>
      <w:r w:rsidR="003F5D38" w:rsidRPr="00F550BE">
        <w:rPr>
          <w:rFonts w:ascii="Times New Roman" w:hAnsi="Times New Roman" w:cs="Times New Roman"/>
          <w:sz w:val="20"/>
          <w:szCs w:val="20"/>
        </w:rPr>
        <w:t>10</w:t>
      </w:r>
      <w:r w:rsidR="0044751E" w:rsidRPr="00F550BE">
        <w:rPr>
          <w:rFonts w:ascii="Times New Roman" w:hAnsi="Times New Roman" w:cs="Times New Roman"/>
          <w:sz w:val="20"/>
          <w:szCs w:val="20"/>
        </w:rPr>
        <w:t>.0</w:t>
      </w:r>
      <w:r w:rsidR="003F5D38" w:rsidRPr="00F550BE">
        <w:rPr>
          <w:rFonts w:ascii="Times New Roman" w:hAnsi="Times New Roman" w:cs="Times New Roman"/>
          <w:sz w:val="20"/>
          <w:szCs w:val="20"/>
        </w:rPr>
        <w:t>1</w:t>
      </w:r>
      <w:r w:rsidR="0044751E" w:rsidRPr="00F550BE">
        <w:rPr>
          <w:rFonts w:ascii="Times New Roman" w:hAnsi="Times New Roman" w:cs="Times New Roman"/>
          <w:sz w:val="20"/>
          <w:szCs w:val="20"/>
        </w:rPr>
        <w:t>.201</w:t>
      </w:r>
      <w:r w:rsidR="003F5D38" w:rsidRPr="00F550BE">
        <w:rPr>
          <w:rFonts w:ascii="Times New Roman" w:hAnsi="Times New Roman" w:cs="Times New Roman"/>
          <w:sz w:val="20"/>
          <w:szCs w:val="20"/>
        </w:rPr>
        <w:t>8</w:t>
      </w:r>
    </w:p>
    <w:p w:rsidR="0044751E" w:rsidRPr="00BC79E8" w:rsidRDefault="00201328" w:rsidP="0044751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Vec: </w:t>
      </w:r>
      <w:r w:rsidR="003F5D38" w:rsidRPr="00F0066B">
        <w:rPr>
          <w:rFonts w:ascii="Times New Roman" w:hAnsi="Times New Roman" w:cs="Times New Roman"/>
          <w:b/>
          <w:bCs/>
        </w:rPr>
        <w:t>Memorandum o spolupráci</w:t>
      </w:r>
      <w:r w:rsidR="003F5D38">
        <w:rPr>
          <w:rFonts w:ascii="Times New Roman" w:hAnsi="Times New Roman" w:cs="Times New Roman"/>
          <w:bCs/>
        </w:rPr>
        <w:t xml:space="preserve"> - </w:t>
      </w:r>
      <w:r w:rsidR="0044751E" w:rsidRPr="00BC79E8">
        <w:rPr>
          <w:rFonts w:ascii="Times New Roman" w:hAnsi="Times New Roman" w:cs="Times New Roman"/>
          <w:bCs/>
        </w:rPr>
        <w:t>stanovisko</w:t>
      </w:r>
      <w:r w:rsidR="0044751E" w:rsidRPr="00BC79E8">
        <w:rPr>
          <w:rFonts w:ascii="Times New Roman" w:hAnsi="Times New Roman" w:cs="Times New Roman"/>
        </w:rPr>
        <w:t>.</w:t>
      </w:r>
    </w:p>
    <w:p w:rsidR="0044751E" w:rsidRPr="003F5D38" w:rsidRDefault="0044751E" w:rsidP="0044751E">
      <w:pPr>
        <w:jc w:val="both"/>
        <w:rPr>
          <w:rFonts w:ascii="Times New Roman" w:hAnsi="Times New Roman" w:cs="Times New Roman"/>
        </w:rPr>
      </w:pPr>
      <w:r w:rsidRPr="003F5D38">
        <w:rPr>
          <w:rFonts w:ascii="Times New Roman" w:hAnsi="Times New Roman" w:cs="Times New Roman"/>
        </w:rPr>
        <w:t xml:space="preserve">Na základe </w:t>
      </w:r>
      <w:r w:rsidR="003F5D38" w:rsidRPr="003F5D38">
        <w:rPr>
          <w:rFonts w:ascii="Times New Roman" w:hAnsi="Times New Roman" w:cs="Times New Roman"/>
        </w:rPr>
        <w:t>d</w:t>
      </w:r>
      <w:r w:rsidRPr="003F5D38">
        <w:rPr>
          <w:rFonts w:ascii="Times New Roman" w:hAnsi="Times New Roman" w:cs="Times New Roman"/>
        </w:rPr>
        <w:t xml:space="preserve">ostupných informácií </w:t>
      </w:r>
      <w:r w:rsidR="008A7D17" w:rsidRPr="003F5D38">
        <w:rPr>
          <w:rFonts w:ascii="Times New Roman" w:hAnsi="Times New Roman" w:cs="Times New Roman"/>
        </w:rPr>
        <w:t>o </w:t>
      </w:r>
      <w:r w:rsidR="003F5D38" w:rsidRPr="003F5D38">
        <w:rPr>
          <w:rFonts w:ascii="Times New Roman" w:hAnsi="Times New Roman" w:cs="Times New Roman"/>
        </w:rPr>
        <w:t xml:space="preserve"> </w:t>
      </w:r>
      <w:r w:rsidR="003F5D38" w:rsidRPr="00382449">
        <w:rPr>
          <w:rFonts w:ascii="Times New Roman" w:hAnsi="Times New Roman" w:cs="Times New Roman"/>
          <w:b/>
        </w:rPr>
        <w:t>Memorande o spolupráci</w:t>
      </w:r>
      <w:r w:rsidR="00F0066B" w:rsidRPr="00F0066B">
        <w:rPr>
          <w:rFonts w:ascii="Times New Roman" w:hAnsi="Times New Roman" w:cs="Times New Roman"/>
        </w:rPr>
        <w:t xml:space="preserve"> </w:t>
      </w:r>
      <w:r w:rsidR="00F0066B" w:rsidRPr="003F5D38">
        <w:rPr>
          <w:rFonts w:ascii="Times New Roman" w:hAnsi="Times New Roman" w:cs="Times New Roman"/>
        </w:rPr>
        <w:t xml:space="preserve">Vami pripravovanom </w:t>
      </w:r>
      <w:r w:rsidR="003F5D38" w:rsidRPr="003F5D38">
        <w:rPr>
          <w:rFonts w:ascii="Times New Roman" w:hAnsi="Times New Roman" w:cs="Times New Roman"/>
        </w:rPr>
        <w:t xml:space="preserve">na stretnutí vo Vyšnej Boci dňa 11.1.2018 si Vám </w:t>
      </w:r>
      <w:r w:rsidRPr="003F5D38">
        <w:rPr>
          <w:rFonts w:ascii="Times New Roman" w:hAnsi="Times New Roman" w:cs="Times New Roman"/>
        </w:rPr>
        <w:t xml:space="preserve">v súvislosti s problémami s ochranou prírody v Slovenskej republike </w:t>
      </w:r>
      <w:r w:rsidR="003F6FF0" w:rsidRPr="003F5D38">
        <w:rPr>
          <w:rFonts w:ascii="Times New Roman" w:hAnsi="Times New Roman" w:cs="Times New Roman"/>
        </w:rPr>
        <w:t xml:space="preserve">i v Európskej únii </w:t>
      </w:r>
      <w:r w:rsidRPr="003F5D38">
        <w:rPr>
          <w:rFonts w:ascii="Times New Roman" w:hAnsi="Times New Roman" w:cs="Times New Roman"/>
        </w:rPr>
        <w:t>dovoľujeme zaslať toto</w:t>
      </w:r>
      <w:r w:rsidR="003F5D38" w:rsidRPr="003F5D38">
        <w:rPr>
          <w:rFonts w:ascii="Times New Roman" w:hAnsi="Times New Roman" w:cs="Times New Roman"/>
        </w:rPr>
        <w:t xml:space="preserve"> stanovisko</w:t>
      </w:r>
      <w:r w:rsidRPr="003F5D38">
        <w:rPr>
          <w:rFonts w:ascii="Times New Roman" w:hAnsi="Times New Roman" w:cs="Times New Roman"/>
        </w:rPr>
        <w:t>:</w:t>
      </w:r>
    </w:p>
    <w:p w:rsidR="00F0066B" w:rsidRDefault="00DC2F9B" w:rsidP="004475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 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dlhodobo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presvedčení, že problémy majiteľov lesov i</w:t>
      </w:r>
      <w:r w:rsidR="001D2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celého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lesníckeho stavu v Slovenskej republike (SR) s ochranou prírody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ťažko vyčísliteľné hospodárske, environmentálne a morálne škody, ktoré zapríčiňuje zlovoľná činnosť orgánov ochrany prírody SR od roku 2011,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majú jednu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základných príčin aj nesprávne nastaveni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príslušných legislatívnych predpisov SR i Európskej únie (EÚ)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2F9B" w:rsidRDefault="00F0066B" w:rsidP="004475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Legislatívne predpisy SR i EÚ v oblasti ochrany prírody 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 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>založen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odborne </w:t>
      </w:r>
      <w:r w:rsidR="00DC2F9B">
        <w:rPr>
          <w:rFonts w:ascii="Times New Roman" w:hAnsi="Times New Roman" w:cs="Times New Roman"/>
          <w:color w:val="000000" w:themeColor="text1"/>
          <w:sz w:val="24"/>
          <w:szCs w:val="24"/>
        </w:rPr>
        <w:t>zastaran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>ej základnej filozofii</w:t>
      </w:r>
      <w:r w:rsidR="00DC2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>i na schválnej neurčitosti základných pojmov, ktorými tieto predpisy operujú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ktoré umožňujú aj výklad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smerujúc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D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proti Vašim záujmom.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Túto situáciu v mnohých prípadoch využívajú úradníci orgánov ochrany prírody SR i niektoré mimovládne organizácie, napríklad </w:t>
      </w:r>
      <w:r w:rsidR="001D2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súčasnosti </w:t>
      </w:r>
      <w:r w:rsidR="00382449">
        <w:rPr>
          <w:rFonts w:ascii="Times New Roman" w:hAnsi="Times New Roman" w:cs="Times New Roman"/>
          <w:color w:val="000000" w:themeColor="text1"/>
          <w:sz w:val="24"/>
          <w:szCs w:val="24"/>
        </w:rPr>
        <w:t>aj v rámci iniciatívy „My sme les“.</w:t>
      </w:r>
    </w:p>
    <w:p w:rsidR="00382449" w:rsidRDefault="00382449" w:rsidP="004475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Rozhodnutia orgánov ochrany prírody SR poškodzujúce Vaše záujmy sú často založené na t</w:t>
      </w:r>
      <w:r w:rsidR="00AA0831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ýchto </w:t>
      </w:r>
      <w:r w:rsidR="00AA0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konštrukciách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pojmoch:</w:t>
      </w:r>
    </w:p>
    <w:p w:rsidR="00D33E6A" w:rsidRDefault="00D33E6A" w:rsidP="00D33E6A">
      <w:pPr>
        <w:pStyle w:val="Normlnywebov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lesy chránených území majú vysoké </w:t>
      </w:r>
      <w:proofErr w:type="spellStart"/>
      <w:r w:rsidRPr="00F36384">
        <w:rPr>
          <w:b/>
          <w:color w:val="C00000"/>
        </w:rPr>
        <w:t>autoregulačné</w:t>
      </w:r>
      <w:proofErr w:type="spellEnd"/>
      <w:r w:rsidRPr="00F36384">
        <w:rPr>
          <w:b/>
          <w:color w:val="C00000"/>
        </w:rPr>
        <w:t xml:space="preserve">, </w:t>
      </w:r>
      <w:proofErr w:type="spellStart"/>
      <w:r w:rsidRPr="00F36384">
        <w:rPr>
          <w:b/>
          <w:color w:val="C00000"/>
        </w:rPr>
        <w:t>autoregeneračné</w:t>
      </w:r>
      <w:proofErr w:type="spellEnd"/>
      <w:r w:rsidRPr="00F36384">
        <w:rPr>
          <w:b/>
          <w:color w:val="C00000"/>
        </w:rPr>
        <w:t xml:space="preserve"> a </w:t>
      </w:r>
      <w:proofErr w:type="spellStart"/>
      <w:r w:rsidRPr="00F36384">
        <w:rPr>
          <w:b/>
          <w:color w:val="C00000"/>
        </w:rPr>
        <w:t>autoreprodukčné</w:t>
      </w:r>
      <w:proofErr w:type="spellEnd"/>
      <w:r w:rsidRPr="00B61E3E">
        <w:rPr>
          <w:color w:val="000000" w:themeColor="text1"/>
        </w:rPr>
        <w:t xml:space="preserve"> schopnos</w:t>
      </w:r>
      <w:r>
        <w:rPr>
          <w:color w:val="000000" w:themeColor="text1"/>
        </w:rPr>
        <w:t xml:space="preserve">ti a </w:t>
      </w:r>
    </w:p>
    <w:p w:rsidR="008D2395" w:rsidRPr="00F0066B" w:rsidRDefault="00D33E6A" w:rsidP="00D33E6A">
      <w:pPr>
        <w:pStyle w:val="Normlnywebov"/>
        <w:numPr>
          <w:ilvl w:val="0"/>
          <w:numId w:val="9"/>
        </w:numPr>
        <w:jc w:val="both"/>
        <w:rPr>
          <w:color w:val="000000" w:themeColor="text1"/>
        </w:rPr>
      </w:pPr>
      <w:r w:rsidRPr="00F0066B">
        <w:rPr>
          <w:color w:val="000000" w:themeColor="text1"/>
        </w:rPr>
        <w:t xml:space="preserve">takéto lesy majú vysoký stupeň </w:t>
      </w:r>
      <w:proofErr w:type="spellStart"/>
      <w:r w:rsidRPr="00F0066B">
        <w:rPr>
          <w:b/>
          <w:color w:val="C00000"/>
        </w:rPr>
        <w:t>homeostázy</w:t>
      </w:r>
      <w:proofErr w:type="spellEnd"/>
      <w:r w:rsidRPr="00F0066B">
        <w:rPr>
          <w:b/>
          <w:color w:val="C00000"/>
        </w:rPr>
        <w:t xml:space="preserve"> a ekologickej stability.</w:t>
      </w:r>
      <w:r w:rsidR="00F0066B">
        <w:rPr>
          <w:b/>
          <w:color w:val="C00000"/>
        </w:rPr>
        <w:t xml:space="preserve"> </w:t>
      </w:r>
      <w:r w:rsidRPr="00F0066B">
        <w:rPr>
          <w:color w:val="000000" w:themeColor="text1"/>
        </w:rPr>
        <w:t xml:space="preserve">Preto je v lesoch chránených území potrebná </w:t>
      </w:r>
      <w:r w:rsidRPr="00F0066B">
        <w:rPr>
          <w:b/>
          <w:color w:val="C00000"/>
        </w:rPr>
        <w:t>ochrana pr</w:t>
      </w:r>
      <w:r w:rsidR="00F0066B">
        <w:rPr>
          <w:b/>
          <w:color w:val="C00000"/>
        </w:rPr>
        <w:t>irodzených</w:t>
      </w:r>
      <w:r w:rsidRPr="00F0066B">
        <w:rPr>
          <w:b/>
          <w:color w:val="C00000"/>
        </w:rPr>
        <w:t xml:space="preserve"> procesov </w:t>
      </w:r>
      <w:r w:rsidRPr="00F0066B">
        <w:rPr>
          <w:color w:val="000000" w:themeColor="text1"/>
        </w:rPr>
        <w:t>alebo</w:t>
      </w:r>
      <w:r w:rsidRPr="00F0066B">
        <w:rPr>
          <w:b/>
          <w:color w:val="000000" w:themeColor="text1"/>
        </w:rPr>
        <w:t xml:space="preserve"> </w:t>
      </w:r>
      <w:r w:rsidRPr="00F0066B">
        <w:rPr>
          <w:b/>
          <w:color w:val="C00000"/>
        </w:rPr>
        <w:t xml:space="preserve">aplikácia </w:t>
      </w:r>
      <w:proofErr w:type="spellStart"/>
      <w:r w:rsidRPr="00F0066B">
        <w:rPr>
          <w:b/>
          <w:color w:val="C00000"/>
        </w:rPr>
        <w:t>bezzásahovosti</w:t>
      </w:r>
      <w:proofErr w:type="spellEnd"/>
      <w:r w:rsidRPr="00F0066B">
        <w:rPr>
          <w:color w:val="000000" w:themeColor="text1"/>
        </w:rPr>
        <w:t xml:space="preserve">. </w:t>
      </w:r>
    </w:p>
    <w:p w:rsidR="00D33E6A" w:rsidRDefault="008D2395" w:rsidP="00D33E6A">
      <w:pPr>
        <w:pStyle w:val="Normlnywebov"/>
        <w:jc w:val="both"/>
        <w:rPr>
          <w:b/>
          <w:color w:val="C00000"/>
        </w:rPr>
      </w:pPr>
      <w:r>
        <w:rPr>
          <w:color w:val="000000" w:themeColor="text1"/>
        </w:rPr>
        <w:t>Orgány ochrany prírody SR z</w:t>
      </w:r>
      <w:r w:rsidR="00D33E6A">
        <w:rPr>
          <w:color w:val="000000" w:themeColor="text1"/>
        </w:rPr>
        <w:t>vykn</w:t>
      </w:r>
      <w:r>
        <w:rPr>
          <w:color w:val="000000" w:themeColor="text1"/>
        </w:rPr>
        <w:t>ú argumentovať</w:t>
      </w:r>
      <w:r w:rsidR="00D33E6A">
        <w:rPr>
          <w:color w:val="000000" w:themeColor="text1"/>
        </w:rPr>
        <w:t xml:space="preserve">, že </w:t>
      </w:r>
      <w:proofErr w:type="spellStart"/>
      <w:r w:rsidR="00D33E6A" w:rsidRPr="00261C5A">
        <w:rPr>
          <w:b/>
          <w:color w:val="C00000"/>
        </w:rPr>
        <w:t>bezzásahový</w:t>
      </w:r>
      <w:proofErr w:type="spellEnd"/>
      <w:r w:rsidR="00D33E6A" w:rsidRPr="00261C5A">
        <w:rPr>
          <w:b/>
          <w:color w:val="C00000"/>
        </w:rPr>
        <w:t xml:space="preserve"> režim</w:t>
      </w:r>
      <w:r w:rsidR="00D33E6A" w:rsidRPr="00030CAA">
        <w:rPr>
          <w:color w:val="000000" w:themeColor="text1"/>
        </w:rPr>
        <w:t xml:space="preserve"> sa i v iných chránených územiach sveta využíva ako </w:t>
      </w:r>
      <w:r w:rsidRPr="008D2395">
        <w:rPr>
          <w:b/>
          <w:color w:val="C00000"/>
        </w:rPr>
        <w:t xml:space="preserve">legálny </w:t>
      </w:r>
      <w:r w:rsidR="00D33E6A" w:rsidRPr="008D2395">
        <w:rPr>
          <w:b/>
          <w:color w:val="C00000"/>
        </w:rPr>
        <w:t>manažment</w:t>
      </w:r>
      <w:r w:rsidR="00D33E6A">
        <w:rPr>
          <w:color w:val="000000" w:themeColor="text1"/>
        </w:rPr>
        <w:t xml:space="preserve">, </w:t>
      </w:r>
      <w:r>
        <w:rPr>
          <w:color w:val="000000" w:themeColor="text1"/>
        </w:rPr>
        <w:t>pretože</w:t>
      </w:r>
      <w:r w:rsidR="00D33E6A">
        <w:rPr>
          <w:color w:val="000000" w:themeColor="text1"/>
        </w:rPr>
        <w:t xml:space="preserve"> </w:t>
      </w:r>
      <w:r w:rsidR="00D33E6A" w:rsidRPr="00F36384">
        <w:rPr>
          <w:b/>
          <w:color w:val="C00000"/>
        </w:rPr>
        <w:t xml:space="preserve">prirodzené </w:t>
      </w:r>
      <w:proofErr w:type="spellStart"/>
      <w:r w:rsidR="00D33E6A" w:rsidRPr="00F36384">
        <w:rPr>
          <w:b/>
          <w:color w:val="C00000"/>
        </w:rPr>
        <w:t>disturbancie</w:t>
      </w:r>
      <w:proofErr w:type="spellEnd"/>
      <w:r w:rsidR="00D33E6A" w:rsidRPr="00030CAA">
        <w:rPr>
          <w:color w:val="000000" w:themeColor="text1"/>
        </w:rPr>
        <w:t xml:space="preserve"> sú hnacou silou </w:t>
      </w:r>
      <w:r w:rsidR="00D33E6A" w:rsidRPr="00F36384">
        <w:rPr>
          <w:b/>
          <w:color w:val="C00000"/>
        </w:rPr>
        <w:t>obnovy prirodzenosti</w:t>
      </w:r>
      <w:r w:rsidR="00D33E6A" w:rsidRPr="00030CAA">
        <w:rPr>
          <w:color w:val="000000" w:themeColor="text1"/>
        </w:rPr>
        <w:t xml:space="preserve"> a nastolenia </w:t>
      </w:r>
      <w:r w:rsidR="00D33E6A" w:rsidRPr="00F36384">
        <w:rPr>
          <w:b/>
          <w:color w:val="C00000"/>
        </w:rPr>
        <w:t>dynamickej rovnováhy</w:t>
      </w:r>
      <w:r>
        <w:rPr>
          <w:b/>
          <w:color w:val="C00000"/>
        </w:rPr>
        <w:t>.</w:t>
      </w:r>
    </w:p>
    <w:p w:rsidR="003D7CDE" w:rsidRDefault="003D7CDE" w:rsidP="00D33E6A">
      <w:pPr>
        <w:pStyle w:val="Normlnywebov"/>
        <w:jc w:val="both"/>
        <w:rPr>
          <w:color w:val="000000" w:themeColor="text1"/>
        </w:rPr>
      </w:pPr>
      <w:r>
        <w:rPr>
          <w:color w:val="000000" w:themeColor="text1"/>
        </w:rPr>
        <w:t xml:space="preserve">K takýmto </w:t>
      </w:r>
      <w:r w:rsidR="00AA0831">
        <w:rPr>
          <w:color w:val="000000" w:themeColor="text1"/>
        </w:rPr>
        <w:t>tvrdeniam</w:t>
      </w:r>
      <w:r>
        <w:rPr>
          <w:color w:val="000000" w:themeColor="text1"/>
        </w:rPr>
        <w:t xml:space="preserve"> orgánov ochrany prírody SR si na tomto mieste dovoľujeme uviesť aspoň to, že lesné ekosystémy Európy sú za posledných najmenej 200 rokov vystavené intenzívnemu vplyvu </w:t>
      </w:r>
      <w:r w:rsidRPr="003D7CDE">
        <w:rPr>
          <w:b/>
          <w:color w:val="FF0000"/>
        </w:rPr>
        <w:t xml:space="preserve">záporne pôsobiacich ekologických faktorov </w:t>
      </w:r>
      <w:proofErr w:type="spellStart"/>
      <w:r w:rsidRPr="003D7CDE">
        <w:rPr>
          <w:b/>
          <w:color w:val="FF0000"/>
        </w:rPr>
        <w:t>antropogénneho</w:t>
      </w:r>
      <w:proofErr w:type="spellEnd"/>
      <w:r w:rsidRPr="003D7CDE">
        <w:rPr>
          <w:b/>
          <w:color w:val="FF0000"/>
        </w:rPr>
        <w:t xml:space="preserve"> pôvodu</w:t>
      </w:r>
      <w:r>
        <w:rPr>
          <w:color w:val="000000" w:themeColor="text1"/>
        </w:rPr>
        <w:t xml:space="preserve"> a prirodzené procesy v</w:t>
      </w:r>
      <w:r w:rsidR="001F5514">
        <w:rPr>
          <w:color w:val="000000" w:themeColor="text1"/>
        </w:rPr>
        <w:t xml:space="preserve"> takýchto podmienkach, teda v </w:t>
      </w:r>
      <w:r>
        <w:rPr>
          <w:color w:val="000000" w:themeColor="text1"/>
        </w:rPr>
        <w:t>podmienkach neprirodzených</w:t>
      </w:r>
      <w:r w:rsidR="001F5514">
        <w:rPr>
          <w:color w:val="000000" w:themeColor="text1"/>
        </w:rPr>
        <w:t>,</w:t>
      </w:r>
      <w:r>
        <w:rPr>
          <w:color w:val="000000" w:themeColor="text1"/>
        </w:rPr>
        <w:t xml:space="preserve"> prebiehať nemôžu. Ponechanie lesných ekosystémov napospas týmto faktorom </w:t>
      </w:r>
      <w:r w:rsidR="001D2B9A">
        <w:rPr>
          <w:color w:val="000000" w:themeColor="text1"/>
        </w:rPr>
        <w:t>pod zámienkou ochrany pr</w:t>
      </w:r>
      <w:r w:rsidR="004B0132">
        <w:rPr>
          <w:color w:val="000000" w:themeColor="text1"/>
        </w:rPr>
        <w:t>irodzených</w:t>
      </w:r>
      <w:r w:rsidR="001D2B9A">
        <w:rPr>
          <w:color w:val="000000" w:themeColor="text1"/>
        </w:rPr>
        <w:t xml:space="preserve"> procesov </w:t>
      </w:r>
      <w:r>
        <w:rPr>
          <w:color w:val="000000" w:themeColor="text1"/>
        </w:rPr>
        <w:t xml:space="preserve">môže vyústiť </w:t>
      </w:r>
      <w:r w:rsidR="001D2B9A">
        <w:rPr>
          <w:color w:val="000000" w:themeColor="text1"/>
        </w:rPr>
        <w:t>l</w:t>
      </w:r>
      <w:r>
        <w:rPr>
          <w:color w:val="000000" w:themeColor="text1"/>
        </w:rPr>
        <w:t xml:space="preserve">en do </w:t>
      </w:r>
      <w:r w:rsidRPr="001D2B9A">
        <w:rPr>
          <w:b/>
          <w:color w:val="C00000"/>
        </w:rPr>
        <w:t>ekologických katastrof</w:t>
      </w:r>
      <w:r>
        <w:rPr>
          <w:color w:val="000000" w:themeColor="text1"/>
        </w:rPr>
        <w:t xml:space="preserve"> (Tatranský národný park od roku 2004 alebo Národný park Šumava od roku 2007). </w:t>
      </w:r>
    </w:p>
    <w:p w:rsidR="001D2B9A" w:rsidRDefault="001D2B9A" w:rsidP="00D33E6A">
      <w:pPr>
        <w:pStyle w:val="Normlnywebov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Orgány ochrany prírody SR si v mnohých </w:t>
      </w:r>
      <w:r w:rsidR="00F0066B">
        <w:rPr>
          <w:color w:val="000000" w:themeColor="text1"/>
        </w:rPr>
        <w:t xml:space="preserve">takýchto </w:t>
      </w:r>
      <w:r>
        <w:rPr>
          <w:color w:val="000000" w:themeColor="text1"/>
        </w:rPr>
        <w:t xml:space="preserve">kauzách dovoľujú prehliadať, že legálnym manažmentom stoviek chránených území iných civilizovaných štátov sveta je nie </w:t>
      </w:r>
      <w:proofErr w:type="spellStart"/>
      <w:r>
        <w:rPr>
          <w:color w:val="000000" w:themeColor="text1"/>
        </w:rPr>
        <w:t>bezzásahovosť</w:t>
      </w:r>
      <w:proofErr w:type="spellEnd"/>
      <w:r>
        <w:rPr>
          <w:color w:val="000000" w:themeColor="text1"/>
        </w:rPr>
        <w:t xml:space="preserve">, ale </w:t>
      </w:r>
      <w:r w:rsidRPr="001D2B9A">
        <w:rPr>
          <w:b/>
          <w:color w:val="C00000"/>
        </w:rPr>
        <w:t>asistovaný manažment</w:t>
      </w:r>
      <w:r>
        <w:rPr>
          <w:b/>
          <w:color w:val="C00000"/>
        </w:rPr>
        <w:t xml:space="preserve">, </w:t>
      </w:r>
      <w:r w:rsidRPr="001D2B9A">
        <w:rPr>
          <w:color w:val="000000" w:themeColor="text1"/>
        </w:rPr>
        <w:t>v rámci ktorého</w:t>
      </w:r>
      <w:r>
        <w:rPr>
          <w:color w:val="000000" w:themeColor="text1"/>
        </w:rPr>
        <w:t xml:space="preserve"> sú im ordinované zásahy smerujúce k</w:t>
      </w:r>
      <w:r w:rsidR="00AA0831">
        <w:rPr>
          <w:color w:val="000000" w:themeColor="text1"/>
        </w:rPr>
        <w:t> </w:t>
      </w:r>
      <w:r>
        <w:rPr>
          <w:color w:val="000000" w:themeColor="text1"/>
        </w:rPr>
        <w:t>udržaniu</w:t>
      </w:r>
      <w:r w:rsidR="00AA0831">
        <w:rPr>
          <w:color w:val="000000" w:themeColor="text1"/>
        </w:rPr>
        <w:t xml:space="preserve"> ich</w:t>
      </w:r>
      <w:r>
        <w:rPr>
          <w:color w:val="000000" w:themeColor="text1"/>
        </w:rPr>
        <w:t xml:space="preserve"> </w:t>
      </w:r>
      <w:r w:rsidRPr="001D2B9A">
        <w:rPr>
          <w:b/>
          <w:color w:val="C00000"/>
        </w:rPr>
        <w:t>priaznivého stavu</w:t>
      </w:r>
      <w:r>
        <w:rPr>
          <w:color w:val="000000" w:themeColor="text1"/>
        </w:rPr>
        <w:t>.</w:t>
      </w:r>
    </w:p>
    <w:p w:rsidR="00D40B3D" w:rsidRDefault="001F5514" w:rsidP="00D33E6A">
      <w:pPr>
        <w:pStyle w:val="Normlnywebov"/>
        <w:jc w:val="both"/>
        <w:rPr>
          <w:color w:val="000000" w:themeColor="text1"/>
        </w:rPr>
      </w:pPr>
      <w:r>
        <w:rPr>
          <w:color w:val="000000" w:themeColor="text1"/>
        </w:rPr>
        <w:t>Nesprávne nastavenie príslušných legislatívnych predpisov v oblasti ochrany prírody SR má podľa nás jediné možné riešenie – prípravu a schválenie takého zákona ochran</w:t>
      </w:r>
      <w:r w:rsidR="00F0066B">
        <w:rPr>
          <w:color w:val="000000" w:themeColor="text1"/>
        </w:rPr>
        <w:t>y</w:t>
      </w:r>
      <w:r>
        <w:rPr>
          <w:color w:val="000000" w:themeColor="text1"/>
        </w:rPr>
        <w:t xml:space="preserve"> prírody, ktorý</w:t>
      </w:r>
      <w:r w:rsidR="00D40B3D">
        <w:rPr>
          <w:color w:val="000000" w:themeColor="text1"/>
        </w:rPr>
        <w:t xml:space="preserve"> vyššie uvedené pojmy používať nebude a ktorého znenie </w:t>
      </w:r>
      <w:r w:rsidR="00F0066B">
        <w:rPr>
          <w:color w:val="000000" w:themeColor="text1"/>
        </w:rPr>
        <w:t xml:space="preserve">bude jednoznačné a tým </w:t>
      </w:r>
      <w:r w:rsidR="00D40B3D">
        <w:rPr>
          <w:color w:val="000000" w:themeColor="text1"/>
        </w:rPr>
        <w:t>nebude umožňov</w:t>
      </w:r>
      <w:r w:rsidR="0043176F">
        <w:rPr>
          <w:color w:val="000000" w:themeColor="text1"/>
        </w:rPr>
        <w:t>ať</w:t>
      </w:r>
      <w:r w:rsidR="00D40B3D">
        <w:rPr>
          <w:color w:val="000000" w:themeColor="text1"/>
        </w:rPr>
        <w:t xml:space="preserve"> </w:t>
      </w:r>
      <w:r w:rsidR="00F0066B">
        <w:rPr>
          <w:color w:val="000000" w:themeColor="text1"/>
        </w:rPr>
        <w:t xml:space="preserve">jeho </w:t>
      </w:r>
      <w:r w:rsidR="00D40B3D">
        <w:rPr>
          <w:color w:val="000000" w:themeColor="text1"/>
        </w:rPr>
        <w:t>výklady smerujúce proti Vašim záujmom.</w:t>
      </w:r>
    </w:p>
    <w:p w:rsidR="0043176F" w:rsidRDefault="00D40B3D" w:rsidP="00D33E6A">
      <w:pPr>
        <w:pStyle w:val="Normlnywebov"/>
        <w:jc w:val="both"/>
        <w:rPr>
          <w:color w:val="000000" w:themeColor="text1"/>
        </w:rPr>
      </w:pPr>
      <w:r>
        <w:rPr>
          <w:color w:val="000000" w:themeColor="text1"/>
        </w:rPr>
        <w:t>Sekcia ochrany prírody a krajiny Ministerstva životného prostredia  SR už v roku 2009 kostru zákona</w:t>
      </w:r>
      <w:r w:rsidR="0043176F" w:rsidRPr="0043176F">
        <w:rPr>
          <w:color w:val="000000" w:themeColor="text1"/>
        </w:rPr>
        <w:t xml:space="preserve"> </w:t>
      </w:r>
      <w:r w:rsidR="00DC2374">
        <w:rPr>
          <w:color w:val="000000" w:themeColor="text1"/>
        </w:rPr>
        <w:t xml:space="preserve">o ochrane prírody </w:t>
      </w:r>
      <w:r w:rsidR="0043176F">
        <w:rPr>
          <w:color w:val="000000" w:themeColor="text1"/>
        </w:rPr>
        <w:t>pripravila</w:t>
      </w:r>
      <w:r>
        <w:rPr>
          <w:color w:val="000000" w:themeColor="text1"/>
        </w:rPr>
        <w:t xml:space="preserve">. Naše občianske združenie </w:t>
      </w:r>
      <w:r w:rsidR="0043176F">
        <w:rPr>
          <w:color w:val="000000" w:themeColor="text1"/>
        </w:rPr>
        <w:t>ju</w:t>
      </w:r>
      <w:r>
        <w:rPr>
          <w:color w:val="000000" w:themeColor="text1"/>
        </w:rPr>
        <w:t xml:space="preserve"> dopracovalo (s výnimkou ustanovení sankčných a zrušovacích) a predložilo ju </w:t>
      </w:r>
      <w:r w:rsidR="0043176F">
        <w:rPr>
          <w:color w:val="000000" w:themeColor="text1"/>
        </w:rPr>
        <w:t xml:space="preserve">ako návrh zákona o ochrane prírody a krajiny </w:t>
      </w:r>
      <w:r>
        <w:rPr>
          <w:color w:val="000000" w:themeColor="text1"/>
        </w:rPr>
        <w:t>niektorým parlamentným stranám v roku 2014.</w:t>
      </w:r>
      <w:r w:rsidR="00EA7278">
        <w:rPr>
          <w:color w:val="000000" w:themeColor="text1"/>
        </w:rPr>
        <w:t xml:space="preserve"> So znením návrhu zákona i s dôvodovou správou k nemu ste v rovnakom čase boli oboznámení aj Vy. </w:t>
      </w:r>
      <w:r>
        <w:rPr>
          <w:color w:val="000000" w:themeColor="text1"/>
        </w:rPr>
        <w:t xml:space="preserve"> </w:t>
      </w:r>
    </w:p>
    <w:p w:rsidR="00DC2374" w:rsidRDefault="00D40B3D" w:rsidP="00D33E6A">
      <w:pPr>
        <w:pStyle w:val="Normlnywebov"/>
        <w:jc w:val="both"/>
        <w:rPr>
          <w:color w:val="000000" w:themeColor="text1"/>
        </w:rPr>
      </w:pPr>
      <w:r>
        <w:rPr>
          <w:color w:val="000000" w:themeColor="text1"/>
        </w:rPr>
        <w:t xml:space="preserve">Návrh </w:t>
      </w:r>
      <w:r w:rsidR="0043176F">
        <w:rPr>
          <w:color w:val="000000" w:themeColor="text1"/>
        </w:rPr>
        <w:t xml:space="preserve">nového </w:t>
      </w:r>
      <w:r>
        <w:rPr>
          <w:color w:val="000000" w:themeColor="text1"/>
        </w:rPr>
        <w:t xml:space="preserve">zákona </w:t>
      </w:r>
      <w:r w:rsidR="0043176F">
        <w:rPr>
          <w:color w:val="000000" w:themeColor="text1"/>
        </w:rPr>
        <w:t xml:space="preserve">o ochrane prírody </w:t>
      </w:r>
      <w:r w:rsidR="00040273">
        <w:rPr>
          <w:color w:val="000000" w:themeColor="text1"/>
        </w:rPr>
        <w:t xml:space="preserve">je </w:t>
      </w:r>
      <w:r>
        <w:rPr>
          <w:color w:val="000000" w:themeColor="text1"/>
        </w:rPr>
        <w:t>založený na</w:t>
      </w:r>
      <w:r w:rsidR="00DC2374">
        <w:rPr>
          <w:color w:val="000000" w:themeColor="text1"/>
        </w:rPr>
        <w:t xml:space="preserve"> princíp</w:t>
      </w:r>
      <w:r w:rsidR="004B0132">
        <w:rPr>
          <w:color w:val="000000" w:themeColor="text1"/>
        </w:rPr>
        <w:t>och</w:t>
      </w:r>
      <w:r w:rsidR="00DC2374">
        <w:rPr>
          <w:color w:val="000000" w:themeColor="text1"/>
        </w:rPr>
        <w:t>:</w:t>
      </w:r>
    </w:p>
    <w:p w:rsidR="00DC2374" w:rsidRDefault="00040273" w:rsidP="00DC2374">
      <w:pPr>
        <w:pStyle w:val="Normlnywebov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aktívnej </w:t>
      </w:r>
      <w:r w:rsidR="00D40B3D">
        <w:rPr>
          <w:color w:val="000000" w:themeColor="text1"/>
        </w:rPr>
        <w:t xml:space="preserve">ochrany </w:t>
      </w:r>
      <w:r w:rsidR="00D40B3D" w:rsidRPr="00DC2374">
        <w:rPr>
          <w:b/>
          <w:color w:val="C00000"/>
        </w:rPr>
        <w:t>úplnosti prírodných cyklov</w:t>
      </w:r>
      <w:r w:rsidR="009B4A49">
        <w:rPr>
          <w:color w:val="000000" w:themeColor="text1"/>
        </w:rPr>
        <w:t xml:space="preserve"> exkluzívnych prírodných rezervácií </w:t>
      </w:r>
      <w:r w:rsidR="0043176F">
        <w:rPr>
          <w:color w:val="000000" w:themeColor="text1"/>
        </w:rPr>
        <w:t xml:space="preserve">nachádzajúcich sa v štádiu </w:t>
      </w:r>
      <w:r>
        <w:rPr>
          <w:color w:val="000000" w:themeColor="text1"/>
        </w:rPr>
        <w:t xml:space="preserve">klimaxu </w:t>
      </w:r>
      <w:r w:rsidR="0043176F">
        <w:rPr>
          <w:color w:val="000000" w:themeColor="text1"/>
        </w:rPr>
        <w:t>alebo</w:t>
      </w:r>
      <w:r>
        <w:rPr>
          <w:color w:val="000000" w:themeColor="text1"/>
        </w:rPr>
        <w:t xml:space="preserve"> ku klimaxu </w:t>
      </w:r>
      <w:r w:rsidR="0043176F">
        <w:rPr>
          <w:color w:val="000000" w:themeColor="text1"/>
        </w:rPr>
        <w:t>smerujúcich</w:t>
      </w:r>
      <w:r w:rsidR="00DC2374">
        <w:rPr>
          <w:color w:val="000000" w:themeColor="text1"/>
        </w:rPr>
        <w:t>, </w:t>
      </w:r>
    </w:p>
    <w:p w:rsidR="00DC2374" w:rsidRDefault="009B4A49" w:rsidP="00DC2374">
      <w:pPr>
        <w:pStyle w:val="Normlnywebov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tvorby </w:t>
      </w:r>
      <w:r w:rsidRPr="00EA7278">
        <w:rPr>
          <w:b/>
          <w:color w:val="C00000"/>
        </w:rPr>
        <w:t>ekologických sietí</w:t>
      </w:r>
      <w:r>
        <w:rPr>
          <w:color w:val="000000" w:themeColor="text1"/>
        </w:rPr>
        <w:t xml:space="preserve"> na </w:t>
      </w:r>
      <w:r w:rsidR="0043176F">
        <w:rPr>
          <w:color w:val="000000" w:themeColor="text1"/>
        </w:rPr>
        <w:t xml:space="preserve">odlesnených </w:t>
      </w:r>
      <w:r>
        <w:rPr>
          <w:color w:val="000000" w:themeColor="text1"/>
        </w:rPr>
        <w:t>nížinách</w:t>
      </w:r>
      <w:r w:rsidR="00040273">
        <w:rPr>
          <w:color w:val="000000" w:themeColor="text1"/>
        </w:rPr>
        <w:t xml:space="preserve"> SR</w:t>
      </w:r>
      <w:r w:rsidR="00DC2374">
        <w:rPr>
          <w:color w:val="000000" w:themeColor="text1"/>
        </w:rPr>
        <w:t>,</w:t>
      </w:r>
    </w:p>
    <w:p w:rsidR="00DC2374" w:rsidRDefault="00DC2374" w:rsidP="00DC2374">
      <w:pPr>
        <w:pStyle w:val="Normlnywebov"/>
        <w:numPr>
          <w:ilvl w:val="0"/>
          <w:numId w:val="25"/>
        </w:numPr>
        <w:jc w:val="both"/>
        <w:rPr>
          <w:color w:val="000000" w:themeColor="text1"/>
        </w:rPr>
      </w:pPr>
      <w:r w:rsidRPr="00EA7278">
        <w:rPr>
          <w:b/>
          <w:color w:val="C00000"/>
        </w:rPr>
        <w:t>zrušen</w:t>
      </w:r>
      <w:r w:rsidR="00EA7278">
        <w:rPr>
          <w:b/>
          <w:color w:val="C00000"/>
        </w:rPr>
        <w:t>ia</w:t>
      </w:r>
      <w:r>
        <w:rPr>
          <w:color w:val="000000" w:themeColor="text1"/>
        </w:rPr>
        <w:t xml:space="preserve"> všetkých veľkoplošných chránených území a veľkej väčšiny súčasných chránených území maloplošných</w:t>
      </w:r>
      <w:r w:rsidR="00040273">
        <w:rPr>
          <w:color w:val="000000" w:themeColor="text1"/>
        </w:rPr>
        <w:t xml:space="preserve">. </w:t>
      </w:r>
    </w:p>
    <w:p w:rsidR="0043176F" w:rsidRDefault="00040273" w:rsidP="00DC2374">
      <w:pPr>
        <w:pStyle w:val="Normlnywebov"/>
        <w:ind w:left="60"/>
        <w:jc w:val="both"/>
        <w:rPr>
          <w:color w:val="000000" w:themeColor="text1"/>
        </w:rPr>
      </w:pPr>
      <w:r>
        <w:rPr>
          <w:color w:val="000000" w:themeColor="text1"/>
        </w:rPr>
        <w:t>Klimaxové rezervácie (v počte iba 60) majú zaberať nie viac ako 0,5 % územia SR</w:t>
      </w:r>
      <w:r w:rsidR="00DC2374">
        <w:rPr>
          <w:color w:val="000000" w:themeColor="text1"/>
        </w:rPr>
        <w:t xml:space="preserve"> (namiesto súčasných 34%</w:t>
      </w:r>
      <w:r w:rsidR="00EA7278">
        <w:rPr>
          <w:color w:val="000000" w:themeColor="text1"/>
        </w:rPr>
        <w:t xml:space="preserve"> územia SR</w:t>
      </w:r>
      <w:r w:rsidR="00DC2374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</w:p>
    <w:p w:rsidR="0043176F" w:rsidRDefault="0043176F" w:rsidP="00D33E6A">
      <w:pPr>
        <w:pStyle w:val="Normlnywebov"/>
        <w:jc w:val="both"/>
        <w:rPr>
          <w:color w:val="000000" w:themeColor="text1"/>
        </w:rPr>
      </w:pPr>
      <w:r>
        <w:rPr>
          <w:color w:val="000000" w:themeColor="text1"/>
        </w:rPr>
        <w:t>Vzhľadom na uvedené navrh</w:t>
      </w:r>
      <w:r w:rsidR="00F550BE">
        <w:rPr>
          <w:color w:val="000000" w:themeColor="text1"/>
        </w:rPr>
        <w:t>ujeme</w:t>
      </w:r>
      <w:r>
        <w:rPr>
          <w:color w:val="000000" w:themeColor="text1"/>
        </w:rPr>
        <w:t xml:space="preserve"> </w:t>
      </w:r>
      <w:r w:rsidR="00113749">
        <w:rPr>
          <w:color w:val="000000" w:themeColor="text1"/>
        </w:rPr>
        <w:t xml:space="preserve">takéto znenie </w:t>
      </w:r>
      <w:r w:rsidRPr="00113749">
        <w:rPr>
          <w:b/>
          <w:color w:val="000000" w:themeColor="text1"/>
        </w:rPr>
        <w:t>Memoranda o spolupráci</w:t>
      </w:r>
      <w:r>
        <w:rPr>
          <w:color w:val="000000" w:themeColor="text1"/>
        </w:rPr>
        <w:t>:</w:t>
      </w:r>
    </w:p>
    <w:p w:rsidR="00382449" w:rsidRDefault="00113749" w:rsidP="00113749">
      <w:pPr>
        <w:pStyle w:val="Odsekzoznamu"/>
        <w:numPr>
          <w:ilvl w:val="0"/>
          <w:numId w:val="24"/>
        </w:numPr>
        <w:jc w:val="both"/>
        <w:rPr>
          <w:color w:val="000000" w:themeColor="text1"/>
        </w:rPr>
      </w:pPr>
      <w:r w:rsidRPr="00113749">
        <w:rPr>
          <w:color w:val="000000" w:themeColor="text1"/>
        </w:rPr>
        <w:t>Žiadame poslancov Národnej rady SR o dopracovanie a schválenie zákona o ochrane prírody a</w:t>
      </w:r>
      <w:r w:rsidR="008D273F">
        <w:rPr>
          <w:color w:val="000000" w:themeColor="text1"/>
        </w:rPr>
        <w:t> </w:t>
      </w:r>
      <w:r w:rsidRPr="00113749">
        <w:rPr>
          <w:color w:val="000000" w:themeColor="text1"/>
        </w:rPr>
        <w:t>krajiny</w:t>
      </w:r>
      <w:r w:rsidR="008D273F">
        <w:rPr>
          <w:color w:val="000000" w:themeColor="text1"/>
        </w:rPr>
        <w:t xml:space="preserve"> predloženého parlamentným politickým stranám Občianskym združením Matej Korvín v roku 2014.e</w:t>
      </w:r>
      <w:r w:rsidRPr="00113749">
        <w:rPr>
          <w:color w:val="000000" w:themeColor="text1"/>
        </w:rPr>
        <w:t xml:space="preserve"> </w:t>
      </w:r>
    </w:p>
    <w:p w:rsidR="008D273F" w:rsidRPr="008D273F" w:rsidRDefault="008D273F" w:rsidP="008D273F">
      <w:pPr>
        <w:pStyle w:val="Odsekzoznamu"/>
        <w:numPr>
          <w:ilvl w:val="0"/>
          <w:numId w:val="24"/>
        </w:numPr>
      </w:pPr>
      <w:r>
        <w:t>Žiadame Ministerstvo pôdohospodárstva a rozvoja vidieka SR o o</w:t>
      </w:r>
      <w:r w:rsidRPr="008D273F">
        <w:t xml:space="preserve">kamžité zvolanie okrúhleho stola </w:t>
      </w:r>
      <w:r>
        <w:t xml:space="preserve">so zástupcami </w:t>
      </w:r>
      <w:r w:rsidRPr="008D273F">
        <w:t>Ministerstva životného prostredia</w:t>
      </w:r>
      <w:r>
        <w:t xml:space="preserve"> a</w:t>
      </w:r>
      <w:r w:rsidR="00EA7278">
        <w:t> </w:t>
      </w:r>
      <w:r>
        <w:t>ostatných</w:t>
      </w:r>
      <w:r w:rsidR="00EA7278">
        <w:t xml:space="preserve"> dotknutých </w:t>
      </w:r>
      <w:r>
        <w:t>ministerstiev</w:t>
      </w:r>
      <w:r w:rsidRPr="008D273F">
        <w:t xml:space="preserve"> za účasti zástupcov signatárov tejto výzvy</w:t>
      </w:r>
      <w:r>
        <w:t>.</w:t>
      </w:r>
      <w:r w:rsidRPr="008D273F">
        <w:t xml:space="preserve"> </w:t>
      </w:r>
    </w:p>
    <w:p w:rsidR="008D273F" w:rsidRPr="008D273F" w:rsidRDefault="008D273F" w:rsidP="008D273F">
      <w:pPr>
        <w:pStyle w:val="Odsekzoznamu"/>
        <w:numPr>
          <w:ilvl w:val="0"/>
          <w:numId w:val="24"/>
        </w:numPr>
      </w:pPr>
      <w:r>
        <w:t>Žiadame štátne orgány SR o r</w:t>
      </w:r>
      <w:r w:rsidRPr="008D273F">
        <w:t>ešpektovanie súkromného vlastníctva lesov a pozemkov garantované ústavou S</w:t>
      </w:r>
      <w:r w:rsidR="00EA7278">
        <w:t>R.</w:t>
      </w:r>
    </w:p>
    <w:p w:rsidR="008D273F" w:rsidRPr="008D273F" w:rsidRDefault="00EA7278" w:rsidP="008D273F">
      <w:pPr>
        <w:pStyle w:val="Odsekzoznamu"/>
        <w:numPr>
          <w:ilvl w:val="0"/>
          <w:numId w:val="24"/>
        </w:numPr>
      </w:pPr>
      <w:r>
        <w:t>Žiadame štátne orgány SR o r</w:t>
      </w:r>
      <w:r w:rsidR="008D273F" w:rsidRPr="008D273F">
        <w:t xml:space="preserve">ešpektovanie </w:t>
      </w:r>
      <w:r>
        <w:t xml:space="preserve">výstupov </w:t>
      </w:r>
      <w:r w:rsidR="00F550BE">
        <w:t xml:space="preserve">slovenského </w:t>
      </w:r>
      <w:r>
        <w:t xml:space="preserve">lesníckeho výskumu a výsledkov </w:t>
      </w:r>
      <w:r w:rsidR="008D273F" w:rsidRPr="008D273F">
        <w:t xml:space="preserve">dlhoročnej </w:t>
      </w:r>
      <w:r>
        <w:t>lesníckej praxe.</w:t>
      </w:r>
    </w:p>
    <w:p w:rsidR="008D273F" w:rsidRPr="008D273F" w:rsidRDefault="00EA7278" w:rsidP="008D273F">
      <w:pPr>
        <w:pStyle w:val="Odsekzoznamu"/>
        <w:numPr>
          <w:ilvl w:val="0"/>
          <w:numId w:val="24"/>
        </w:numPr>
      </w:pPr>
      <w:r>
        <w:t>Žiadame štátne orgány SR o vyvod</w:t>
      </w:r>
      <w:r w:rsidR="008D273F" w:rsidRPr="008D273F">
        <w:t>enie zodpovednosti mimovládnych organizácii za škody, ktoré svojou činnosťou</w:t>
      </w:r>
      <w:r w:rsidR="00F550BE" w:rsidRPr="00F550BE">
        <w:t xml:space="preserve"> </w:t>
      </w:r>
      <w:r w:rsidR="00F550BE" w:rsidRPr="008D273F">
        <w:t>spôsob</w:t>
      </w:r>
      <w:r w:rsidR="00F550BE">
        <w:t>ujú.</w:t>
      </w:r>
    </w:p>
    <w:p w:rsidR="00DC2F9B" w:rsidRDefault="00DC2F9B" w:rsidP="004475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3DF" w:rsidRDefault="00DE33DF" w:rsidP="00B55E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úctou                                                                        </w:t>
      </w:r>
    </w:p>
    <w:p w:rsidR="00DE33DF" w:rsidRDefault="00DE33DF" w:rsidP="00B55E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Mgr. Jozef Vojtek</w:t>
      </w:r>
    </w:p>
    <w:p w:rsidR="00B55EBA" w:rsidRPr="00782EE4" w:rsidRDefault="00DE33DF" w:rsidP="00B55E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predseda Občianskeho združenia Matej Korvín </w:t>
      </w:r>
      <w:r w:rsidR="0004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063E" w:rsidRDefault="00B55EBA" w:rsidP="001F1E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155D" w:rsidRDefault="004B0132" w:rsidP="001F1E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Rozdeľovník</w:t>
      </w:r>
      <w:r w:rsidR="00E81F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3CAE" w:rsidRPr="00A83CAE" w:rsidRDefault="00526615" w:rsidP="00A83CAE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 w:rsidRPr="00A83CAE">
        <w:t>Slovenská lesnícka komora, Študentská 20, 960 01 Zvolen</w:t>
      </w:r>
    </w:p>
    <w:p w:rsidR="00A83CAE" w:rsidRPr="00A83CAE" w:rsidRDefault="00526615" w:rsidP="00A83CAE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 w:rsidRPr="00A83CAE">
        <w:t xml:space="preserve">Národné lesnícke centrum, </w:t>
      </w:r>
      <w:proofErr w:type="spellStart"/>
      <w:r w:rsidRPr="00A83CAE">
        <w:t>T.G.Masaryka</w:t>
      </w:r>
      <w:proofErr w:type="spellEnd"/>
      <w:r w:rsidRPr="00A83CAE">
        <w:t xml:space="preserve"> 22, 960 92 Zvolen</w:t>
      </w:r>
    </w:p>
    <w:p w:rsidR="00A83CAE" w:rsidRPr="00A83CAE" w:rsidRDefault="00526615" w:rsidP="00A83CAE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 w:rsidRPr="00A83CAE">
        <w:t>Rada združení neštátnych vlastníkov lesov Slovenska, Janka Kráľa 14, 960 01 Zvolen</w:t>
      </w:r>
    </w:p>
    <w:p w:rsidR="00526615" w:rsidRPr="00A83CAE" w:rsidRDefault="00526615" w:rsidP="00A83CAE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 w:rsidRPr="00A83CAE">
        <w:t>Lesy Slovenskej republiky, š. p., generálne riaditeľstvo, Námestie SNP 8, 975 66 Banská Bystrica,</w:t>
      </w:r>
    </w:p>
    <w:p w:rsidR="00526615" w:rsidRDefault="00526615" w:rsidP="001F1E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6615" w:rsidSect="0058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1BB"/>
    <w:multiLevelType w:val="hybridMultilevel"/>
    <w:tmpl w:val="3286B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47C"/>
    <w:multiLevelType w:val="hybridMultilevel"/>
    <w:tmpl w:val="280E06D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F17"/>
    <w:multiLevelType w:val="hybridMultilevel"/>
    <w:tmpl w:val="B60C5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936"/>
    <w:multiLevelType w:val="multilevel"/>
    <w:tmpl w:val="0642791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10C3349F"/>
    <w:multiLevelType w:val="hybridMultilevel"/>
    <w:tmpl w:val="05BEC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6FB"/>
    <w:multiLevelType w:val="hybridMultilevel"/>
    <w:tmpl w:val="8E90C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439C"/>
    <w:multiLevelType w:val="hybridMultilevel"/>
    <w:tmpl w:val="F9F49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4C50"/>
    <w:multiLevelType w:val="hybridMultilevel"/>
    <w:tmpl w:val="C7CA44A0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A8E7625"/>
    <w:multiLevelType w:val="hybridMultilevel"/>
    <w:tmpl w:val="774894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9D1329"/>
    <w:multiLevelType w:val="hybridMultilevel"/>
    <w:tmpl w:val="9B824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940F2"/>
    <w:multiLevelType w:val="hybridMultilevel"/>
    <w:tmpl w:val="8A927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7E1C"/>
    <w:multiLevelType w:val="hybridMultilevel"/>
    <w:tmpl w:val="6A7C8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9478F"/>
    <w:multiLevelType w:val="hybridMultilevel"/>
    <w:tmpl w:val="F3EC351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19303A9"/>
    <w:multiLevelType w:val="multilevel"/>
    <w:tmpl w:val="4E826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1C4EA8"/>
    <w:multiLevelType w:val="hybridMultilevel"/>
    <w:tmpl w:val="A66C1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9215E"/>
    <w:multiLevelType w:val="hybridMultilevel"/>
    <w:tmpl w:val="AB8CA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6A46"/>
    <w:multiLevelType w:val="hybridMultilevel"/>
    <w:tmpl w:val="94088D9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6241FC0"/>
    <w:multiLevelType w:val="hybridMultilevel"/>
    <w:tmpl w:val="96CED2CE"/>
    <w:lvl w:ilvl="0" w:tplc="BDA02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C6750"/>
    <w:multiLevelType w:val="hybridMultilevel"/>
    <w:tmpl w:val="9072F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92D5F"/>
    <w:multiLevelType w:val="hybridMultilevel"/>
    <w:tmpl w:val="A2726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7220B"/>
    <w:multiLevelType w:val="hybridMultilevel"/>
    <w:tmpl w:val="9DBA8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74488"/>
    <w:multiLevelType w:val="hybridMultilevel"/>
    <w:tmpl w:val="9C24884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3118E"/>
    <w:multiLevelType w:val="hybridMultilevel"/>
    <w:tmpl w:val="3AB8F7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43299"/>
    <w:multiLevelType w:val="hybridMultilevel"/>
    <w:tmpl w:val="96FA98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321FF"/>
    <w:multiLevelType w:val="hybridMultilevel"/>
    <w:tmpl w:val="6E94B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23"/>
  </w:num>
  <w:num w:numId="9">
    <w:abstractNumId w:val="10"/>
  </w:num>
  <w:num w:numId="10">
    <w:abstractNumId w:val="13"/>
  </w:num>
  <w:num w:numId="11">
    <w:abstractNumId w:val="17"/>
  </w:num>
  <w:num w:numId="12">
    <w:abstractNumId w:val="5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24"/>
  </w:num>
  <w:num w:numId="18">
    <w:abstractNumId w:val="20"/>
  </w:num>
  <w:num w:numId="19">
    <w:abstractNumId w:val="11"/>
  </w:num>
  <w:num w:numId="20">
    <w:abstractNumId w:val="2"/>
  </w:num>
  <w:num w:numId="21">
    <w:abstractNumId w:val="22"/>
  </w:num>
  <w:num w:numId="22">
    <w:abstractNumId w:val="12"/>
  </w:num>
  <w:num w:numId="23">
    <w:abstractNumId w:val="7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BD2"/>
    <w:rsid w:val="00007F8C"/>
    <w:rsid w:val="00011E87"/>
    <w:rsid w:val="00012E67"/>
    <w:rsid w:val="0001371A"/>
    <w:rsid w:val="00030CAA"/>
    <w:rsid w:val="00034A15"/>
    <w:rsid w:val="00040273"/>
    <w:rsid w:val="000418EE"/>
    <w:rsid w:val="000434B4"/>
    <w:rsid w:val="00046E48"/>
    <w:rsid w:val="000559F3"/>
    <w:rsid w:val="000568CC"/>
    <w:rsid w:val="000627E5"/>
    <w:rsid w:val="00071390"/>
    <w:rsid w:val="00073B79"/>
    <w:rsid w:val="00082CD1"/>
    <w:rsid w:val="00094E0C"/>
    <w:rsid w:val="000950E4"/>
    <w:rsid w:val="00097645"/>
    <w:rsid w:val="000B74AB"/>
    <w:rsid w:val="000C35B5"/>
    <w:rsid w:val="000D6C3A"/>
    <w:rsid w:val="000E32DA"/>
    <w:rsid w:val="000E6FEA"/>
    <w:rsid w:val="00113749"/>
    <w:rsid w:val="0012027D"/>
    <w:rsid w:val="00124D9B"/>
    <w:rsid w:val="0013250A"/>
    <w:rsid w:val="001347F5"/>
    <w:rsid w:val="00134C8C"/>
    <w:rsid w:val="0015616B"/>
    <w:rsid w:val="001600B0"/>
    <w:rsid w:val="0016253D"/>
    <w:rsid w:val="00165CF6"/>
    <w:rsid w:val="0016670B"/>
    <w:rsid w:val="00170A78"/>
    <w:rsid w:val="00194ED8"/>
    <w:rsid w:val="001A2B83"/>
    <w:rsid w:val="001A3656"/>
    <w:rsid w:val="001C40C0"/>
    <w:rsid w:val="001D0FFC"/>
    <w:rsid w:val="001D146F"/>
    <w:rsid w:val="001D2B9A"/>
    <w:rsid w:val="001D4887"/>
    <w:rsid w:val="001E2C05"/>
    <w:rsid w:val="001E7928"/>
    <w:rsid w:val="001F1EF4"/>
    <w:rsid w:val="001F316A"/>
    <w:rsid w:val="001F4D47"/>
    <w:rsid w:val="001F514D"/>
    <w:rsid w:val="001F5514"/>
    <w:rsid w:val="00201328"/>
    <w:rsid w:val="00204B4D"/>
    <w:rsid w:val="0020523E"/>
    <w:rsid w:val="00213DAA"/>
    <w:rsid w:val="00214152"/>
    <w:rsid w:val="0022060C"/>
    <w:rsid w:val="00222141"/>
    <w:rsid w:val="00232765"/>
    <w:rsid w:val="0024014F"/>
    <w:rsid w:val="0025074C"/>
    <w:rsid w:val="00256F5B"/>
    <w:rsid w:val="00261C5A"/>
    <w:rsid w:val="00264C6C"/>
    <w:rsid w:val="0027492F"/>
    <w:rsid w:val="00277E9E"/>
    <w:rsid w:val="0029045F"/>
    <w:rsid w:val="00296C18"/>
    <w:rsid w:val="002A4389"/>
    <w:rsid w:val="002C588A"/>
    <w:rsid w:val="002E06FF"/>
    <w:rsid w:val="002E11CE"/>
    <w:rsid w:val="002E387C"/>
    <w:rsid w:val="002E6968"/>
    <w:rsid w:val="003009D3"/>
    <w:rsid w:val="003019D0"/>
    <w:rsid w:val="00302871"/>
    <w:rsid w:val="0030791B"/>
    <w:rsid w:val="003168A2"/>
    <w:rsid w:val="00317B2E"/>
    <w:rsid w:val="00323346"/>
    <w:rsid w:val="003236C6"/>
    <w:rsid w:val="00337959"/>
    <w:rsid w:val="00340E55"/>
    <w:rsid w:val="00345B79"/>
    <w:rsid w:val="0035074E"/>
    <w:rsid w:val="00352B32"/>
    <w:rsid w:val="00354490"/>
    <w:rsid w:val="00373A00"/>
    <w:rsid w:val="00375590"/>
    <w:rsid w:val="0037576F"/>
    <w:rsid w:val="00380991"/>
    <w:rsid w:val="00381705"/>
    <w:rsid w:val="00382449"/>
    <w:rsid w:val="003917F6"/>
    <w:rsid w:val="00391CAE"/>
    <w:rsid w:val="003C2CA4"/>
    <w:rsid w:val="003C2E1D"/>
    <w:rsid w:val="003D74F6"/>
    <w:rsid w:val="003D7CDE"/>
    <w:rsid w:val="003E2585"/>
    <w:rsid w:val="003F5D38"/>
    <w:rsid w:val="003F6FF0"/>
    <w:rsid w:val="004209E5"/>
    <w:rsid w:val="00421457"/>
    <w:rsid w:val="0042200F"/>
    <w:rsid w:val="00430789"/>
    <w:rsid w:val="0043176F"/>
    <w:rsid w:val="00437BBD"/>
    <w:rsid w:val="004444E0"/>
    <w:rsid w:val="00445CB9"/>
    <w:rsid w:val="0044751E"/>
    <w:rsid w:val="00451B0B"/>
    <w:rsid w:val="00455F43"/>
    <w:rsid w:val="00457D78"/>
    <w:rsid w:val="00470A99"/>
    <w:rsid w:val="004735FE"/>
    <w:rsid w:val="00476241"/>
    <w:rsid w:val="00491C65"/>
    <w:rsid w:val="00496F0F"/>
    <w:rsid w:val="004A2172"/>
    <w:rsid w:val="004A4862"/>
    <w:rsid w:val="004A5A7A"/>
    <w:rsid w:val="004B0132"/>
    <w:rsid w:val="004B046B"/>
    <w:rsid w:val="004E04DD"/>
    <w:rsid w:val="004E3DC2"/>
    <w:rsid w:val="004E7697"/>
    <w:rsid w:val="004F0927"/>
    <w:rsid w:val="004F3968"/>
    <w:rsid w:val="004F4847"/>
    <w:rsid w:val="005027C9"/>
    <w:rsid w:val="005112BD"/>
    <w:rsid w:val="00526615"/>
    <w:rsid w:val="005268FD"/>
    <w:rsid w:val="00541521"/>
    <w:rsid w:val="00547940"/>
    <w:rsid w:val="005538E5"/>
    <w:rsid w:val="0056121C"/>
    <w:rsid w:val="005650E2"/>
    <w:rsid w:val="0056548C"/>
    <w:rsid w:val="005664AD"/>
    <w:rsid w:val="00571043"/>
    <w:rsid w:val="0057245A"/>
    <w:rsid w:val="00575221"/>
    <w:rsid w:val="005763CF"/>
    <w:rsid w:val="005810DD"/>
    <w:rsid w:val="0058155D"/>
    <w:rsid w:val="00585007"/>
    <w:rsid w:val="00587EDE"/>
    <w:rsid w:val="00590635"/>
    <w:rsid w:val="00597C27"/>
    <w:rsid w:val="005A2439"/>
    <w:rsid w:val="005C256F"/>
    <w:rsid w:val="005D2B26"/>
    <w:rsid w:val="005E352A"/>
    <w:rsid w:val="005E53CC"/>
    <w:rsid w:val="005E7C6A"/>
    <w:rsid w:val="005F5754"/>
    <w:rsid w:val="00603578"/>
    <w:rsid w:val="0060521D"/>
    <w:rsid w:val="00606A9F"/>
    <w:rsid w:val="006150C7"/>
    <w:rsid w:val="00616A78"/>
    <w:rsid w:val="0063017F"/>
    <w:rsid w:val="00632B1D"/>
    <w:rsid w:val="006370CE"/>
    <w:rsid w:val="00665916"/>
    <w:rsid w:val="006673C3"/>
    <w:rsid w:val="0067341C"/>
    <w:rsid w:val="006C0844"/>
    <w:rsid w:val="006D2B31"/>
    <w:rsid w:val="006D3D04"/>
    <w:rsid w:val="006D6E2F"/>
    <w:rsid w:val="006F0562"/>
    <w:rsid w:val="006F40C5"/>
    <w:rsid w:val="007053DF"/>
    <w:rsid w:val="007131FD"/>
    <w:rsid w:val="00713E90"/>
    <w:rsid w:val="0071532D"/>
    <w:rsid w:val="00735248"/>
    <w:rsid w:val="007376F9"/>
    <w:rsid w:val="007407C5"/>
    <w:rsid w:val="0075466F"/>
    <w:rsid w:val="00760F79"/>
    <w:rsid w:val="00762CE2"/>
    <w:rsid w:val="00782EE4"/>
    <w:rsid w:val="00786904"/>
    <w:rsid w:val="00790154"/>
    <w:rsid w:val="007A06DF"/>
    <w:rsid w:val="007A0C34"/>
    <w:rsid w:val="007A0C4F"/>
    <w:rsid w:val="007A3A2C"/>
    <w:rsid w:val="007B12BB"/>
    <w:rsid w:val="007C0418"/>
    <w:rsid w:val="007C69BD"/>
    <w:rsid w:val="007D2076"/>
    <w:rsid w:val="007E1C49"/>
    <w:rsid w:val="007E3437"/>
    <w:rsid w:val="007F6CD2"/>
    <w:rsid w:val="008219A7"/>
    <w:rsid w:val="00827A98"/>
    <w:rsid w:val="0083090C"/>
    <w:rsid w:val="00833CC2"/>
    <w:rsid w:val="00834401"/>
    <w:rsid w:val="00834B15"/>
    <w:rsid w:val="00840241"/>
    <w:rsid w:val="008407E3"/>
    <w:rsid w:val="00844C10"/>
    <w:rsid w:val="00847237"/>
    <w:rsid w:val="00851660"/>
    <w:rsid w:val="00855F4C"/>
    <w:rsid w:val="00856F28"/>
    <w:rsid w:val="00872D05"/>
    <w:rsid w:val="00874760"/>
    <w:rsid w:val="00890F15"/>
    <w:rsid w:val="0089560F"/>
    <w:rsid w:val="008979FC"/>
    <w:rsid w:val="008A7D17"/>
    <w:rsid w:val="008B398D"/>
    <w:rsid w:val="008B39B2"/>
    <w:rsid w:val="008B5EC4"/>
    <w:rsid w:val="008C5A73"/>
    <w:rsid w:val="008D117D"/>
    <w:rsid w:val="008D2395"/>
    <w:rsid w:val="008D273F"/>
    <w:rsid w:val="008D7FEA"/>
    <w:rsid w:val="008E346D"/>
    <w:rsid w:val="008E4426"/>
    <w:rsid w:val="008E5C83"/>
    <w:rsid w:val="008F3807"/>
    <w:rsid w:val="008F4526"/>
    <w:rsid w:val="00913D53"/>
    <w:rsid w:val="00916EA7"/>
    <w:rsid w:val="00931E0A"/>
    <w:rsid w:val="009345A3"/>
    <w:rsid w:val="00946E0B"/>
    <w:rsid w:val="009518F9"/>
    <w:rsid w:val="009632E8"/>
    <w:rsid w:val="00975E5A"/>
    <w:rsid w:val="009819A2"/>
    <w:rsid w:val="009840C4"/>
    <w:rsid w:val="0099512B"/>
    <w:rsid w:val="009969C2"/>
    <w:rsid w:val="009B2F9A"/>
    <w:rsid w:val="009B4A49"/>
    <w:rsid w:val="009C2012"/>
    <w:rsid w:val="009C770A"/>
    <w:rsid w:val="009D0D63"/>
    <w:rsid w:val="009D7282"/>
    <w:rsid w:val="009F6160"/>
    <w:rsid w:val="009F7868"/>
    <w:rsid w:val="00A00A49"/>
    <w:rsid w:val="00A02A51"/>
    <w:rsid w:val="00A05C7F"/>
    <w:rsid w:val="00A0796B"/>
    <w:rsid w:val="00A20C1A"/>
    <w:rsid w:val="00A32E65"/>
    <w:rsid w:val="00A45A03"/>
    <w:rsid w:val="00A45D33"/>
    <w:rsid w:val="00A546E5"/>
    <w:rsid w:val="00A62669"/>
    <w:rsid w:val="00A64712"/>
    <w:rsid w:val="00A70DAD"/>
    <w:rsid w:val="00A73D34"/>
    <w:rsid w:val="00A74BA3"/>
    <w:rsid w:val="00A837B6"/>
    <w:rsid w:val="00A83CAE"/>
    <w:rsid w:val="00A93D8E"/>
    <w:rsid w:val="00AA0831"/>
    <w:rsid w:val="00AA2319"/>
    <w:rsid w:val="00AA7C81"/>
    <w:rsid w:val="00AB063E"/>
    <w:rsid w:val="00AB2124"/>
    <w:rsid w:val="00AC0BF2"/>
    <w:rsid w:val="00AC14D3"/>
    <w:rsid w:val="00AC67AB"/>
    <w:rsid w:val="00AD4ACE"/>
    <w:rsid w:val="00AE110C"/>
    <w:rsid w:val="00AE16D9"/>
    <w:rsid w:val="00AE7F31"/>
    <w:rsid w:val="00B06363"/>
    <w:rsid w:val="00B1248C"/>
    <w:rsid w:val="00B136FF"/>
    <w:rsid w:val="00B13745"/>
    <w:rsid w:val="00B33899"/>
    <w:rsid w:val="00B47398"/>
    <w:rsid w:val="00B558EA"/>
    <w:rsid w:val="00B55EBA"/>
    <w:rsid w:val="00B61E3E"/>
    <w:rsid w:val="00B64B6C"/>
    <w:rsid w:val="00B66027"/>
    <w:rsid w:val="00B9025A"/>
    <w:rsid w:val="00BA34BB"/>
    <w:rsid w:val="00BA3824"/>
    <w:rsid w:val="00BA5C15"/>
    <w:rsid w:val="00BB078C"/>
    <w:rsid w:val="00BB14AE"/>
    <w:rsid w:val="00BC1375"/>
    <w:rsid w:val="00BC6282"/>
    <w:rsid w:val="00BC79E8"/>
    <w:rsid w:val="00BD45FB"/>
    <w:rsid w:val="00BF0F3B"/>
    <w:rsid w:val="00C01117"/>
    <w:rsid w:val="00C019DF"/>
    <w:rsid w:val="00C02F73"/>
    <w:rsid w:val="00C32BBC"/>
    <w:rsid w:val="00C435EF"/>
    <w:rsid w:val="00C613CA"/>
    <w:rsid w:val="00C65A72"/>
    <w:rsid w:val="00C70B72"/>
    <w:rsid w:val="00C7595D"/>
    <w:rsid w:val="00C76698"/>
    <w:rsid w:val="00C85460"/>
    <w:rsid w:val="00C94ED2"/>
    <w:rsid w:val="00CA6CAF"/>
    <w:rsid w:val="00CA74DD"/>
    <w:rsid w:val="00CB6C24"/>
    <w:rsid w:val="00CE47D9"/>
    <w:rsid w:val="00CE6074"/>
    <w:rsid w:val="00CF2DD0"/>
    <w:rsid w:val="00D00BD2"/>
    <w:rsid w:val="00D0656C"/>
    <w:rsid w:val="00D10C1B"/>
    <w:rsid w:val="00D12A1E"/>
    <w:rsid w:val="00D16CAE"/>
    <w:rsid w:val="00D17889"/>
    <w:rsid w:val="00D243A0"/>
    <w:rsid w:val="00D24AF5"/>
    <w:rsid w:val="00D33E6A"/>
    <w:rsid w:val="00D351F1"/>
    <w:rsid w:val="00D40B3D"/>
    <w:rsid w:val="00D465D5"/>
    <w:rsid w:val="00D535F2"/>
    <w:rsid w:val="00D5369F"/>
    <w:rsid w:val="00D54613"/>
    <w:rsid w:val="00D56C3C"/>
    <w:rsid w:val="00D64FFE"/>
    <w:rsid w:val="00D65BA7"/>
    <w:rsid w:val="00D670DA"/>
    <w:rsid w:val="00D700C8"/>
    <w:rsid w:val="00D829E2"/>
    <w:rsid w:val="00D8768A"/>
    <w:rsid w:val="00DA18E9"/>
    <w:rsid w:val="00DA3F8B"/>
    <w:rsid w:val="00DC2374"/>
    <w:rsid w:val="00DC2F9B"/>
    <w:rsid w:val="00DC3F14"/>
    <w:rsid w:val="00DE33DF"/>
    <w:rsid w:val="00DF78C4"/>
    <w:rsid w:val="00E02C5F"/>
    <w:rsid w:val="00E06F82"/>
    <w:rsid w:val="00E1080E"/>
    <w:rsid w:val="00E15C1D"/>
    <w:rsid w:val="00E1799D"/>
    <w:rsid w:val="00E2151A"/>
    <w:rsid w:val="00E32966"/>
    <w:rsid w:val="00E35165"/>
    <w:rsid w:val="00E36806"/>
    <w:rsid w:val="00E449DA"/>
    <w:rsid w:val="00E50E7F"/>
    <w:rsid w:val="00E5147E"/>
    <w:rsid w:val="00E62DA3"/>
    <w:rsid w:val="00E67408"/>
    <w:rsid w:val="00E77FF4"/>
    <w:rsid w:val="00E807B9"/>
    <w:rsid w:val="00E80F6C"/>
    <w:rsid w:val="00E81F1B"/>
    <w:rsid w:val="00E85C1A"/>
    <w:rsid w:val="00E860C9"/>
    <w:rsid w:val="00E93D0C"/>
    <w:rsid w:val="00EA7278"/>
    <w:rsid w:val="00EB7C82"/>
    <w:rsid w:val="00EC07E7"/>
    <w:rsid w:val="00ED1CB3"/>
    <w:rsid w:val="00EE0567"/>
    <w:rsid w:val="00F0066B"/>
    <w:rsid w:val="00F05BFB"/>
    <w:rsid w:val="00F1487D"/>
    <w:rsid w:val="00F21C9C"/>
    <w:rsid w:val="00F36384"/>
    <w:rsid w:val="00F40FAC"/>
    <w:rsid w:val="00F52244"/>
    <w:rsid w:val="00F550BE"/>
    <w:rsid w:val="00F555B8"/>
    <w:rsid w:val="00F606A4"/>
    <w:rsid w:val="00F60982"/>
    <w:rsid w:val="00F66E1A"/>
    <w:rsid w:val="00F70D0A"/>
    <w:rsid w:val="00F84FAE"/>
    <w:rsid w:val="00F9739B"/>
    <w:rsid w:val="00F97A2D"/>
    <w:rsid w:val="00FA6C34"/>
    <w:rsid w:val="00FA6DA8"/>
    <w:rsid w:val="00FE40AC"/>
    <w:rsid w:val="00FE62D4"/>
    <w:rsid w:val="00FF201A"/>
    <w:rsid w:val="00FF3CA7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0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1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5</cp:revision>
  <dcterms:created xsi:type="dcterms:W3CDTF">2018-01-10T13:05:00Z</dcterms:created>
  <dcterms:modified xsi:type="dcterms:W3CDTF">2018-01-10T19:29:00Z</dcterms:modified>
</cp:coreProperties>
</file>